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深圳市统计局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u w:val="single"/>
        </w:rPr>
        <w:t>202</w:t>
      </w:r>
      <w:r>
        <w:rPr>
          <w:rFonts w:hint="default" w:ascii="方正小标宋简体" w:hAnsi="方正小标宋简体" w:eastAsia="方正小标宋简体" w:cs="方正小标宋简体"/>
          <w:kern w:val="0"/>
          <w:sz w:val="36"/>
          <w:szCs w:val="36"/>
          <w:u w:val="single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年度“双随机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一公开”检查工作计划表</w:t>
      </w:r>
    </w:p>
    <w:tbl>
      <w:tblPr>
        <w:tblStyle w:val="4"/>
        <w:tblpPr w:leftFromText="45" w:rightFromText="45" w:topFromText="100" w:bottomFromText="100" w:vertAnchor="text" w:horzAnchor="margin" w:tblpXSpec="center" w:tblpY="329"/>
        <w:tblW w:w="1446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1795"/>
        <w:gridCol w:w="2295"/>
        <w:gridCol w:w="2100"/>
        <w:gridCol w:w="975"/>
        <w:gridCol w:w="1035"/>
        <w:gridCol w:w="1064"/>
        <w:gridCol w:w="1201"/>
        <w:gridCol w:w="1230"/>
        <w:gridCol w:w="23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检查任务名称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检查事项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（对应随机抽查事项清单中的“抽查项目”）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检查对象范围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（主体类型和行业范围，如：公司、商场、学校）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抽取检查对象数量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（户）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是否为部门联合抽查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响应部门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任务开始时间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任务结束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统计行政检查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对统计调查对象执行统计法律法规情况的行政检查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全市“四上”单位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和固定资产投资项目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1月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12月</w:t>
            </w: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市统计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局拟在上、下半年各开展一次“双随机”统计执法检查。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926b8f89c5b082130c6c11b817b42187@15780&amp;webOffice=1&amp;identityId=1AC03C6EF5BC494A94019E10008929D8&amp;token=f685da928aa54deaaa48680993c2761e&amp;identityId=1AC03C6EF5BC494A94019E10008929D8&amp;wjbh=B202100309&amp;hddyid=LCA010001_HD_01&amp;fileSrcName=2021_12_15_10_46_48_72A10FF3AD18E871E409B99A901066DD.docx"/>
  </w:docVars>
  <w:rsids>
    <w:rsidRoot w:val="00A851CE"/>
    <w:rsid w:val="00112E97"/>
    <w:rsid w:val="00222BA9"/>
    <w:rsid w:val="004C744E"/>
    <w:rsid w:val="009A0800"/>
    <w:rsid w:val="00A851CE"/>
    <w:rsid w:val="00C57CF7"/>
    <w:rsid w:val="00E86753"/>
    <w:rsid w:val="00ED2F31"/>
    <w:rsid w:val="01762124"/>
    <w:rsid w:val="062142F1"/>
    <w:rsid w:val="0A701665"/>
    <w:rsid w:val="16006454"/>
    <w:rsid w:val="16F15F33"/>
    <w:rsid w:val="17B32DF0"/>
    <w:rsid w:val="18DA2D89"/>
    <w:rsid w:val="1E5F70B1"/>
    <w:rsid w:val="2A51120F"/>
    <w:rsid w:val="31F62446"/>
    <w:rsid w:val="34E94CCA"/>
    <w:rsid w:val="39504D85"/>
    <w:rsid w:val="3C34444D"/>
    <w:rsid w:val="3CCE22CD"/>
    <w:rsid w:val="44481EEE"/>
    <w:rsid w:val="44EF30F4"/>
    <w:rsid w:val="4FA7EA84"/>
    <w:rsid w:val="6BD20624"/>
    <w:rsid w:val="6C4B3ABC"/>
    <w:rsid w:val="6D7475AC"/>
    <w:rsid w:val="73820A49"/>
    <w:rsid w:val="75B45DAA"/>
    <w:rsid w:val="7A694112"/>
    <w:rsid w:val="7DC52DFC"/>
    <w:rsid w:val="7FF62361"/>
    <w:rsid w:val="B7BFCD54"/>
    <w:rsid w:val="BDFF988E"/>
    <w:rsid w:val="D97FBF8F"/>
    <w:rsid w:val="E7FFE461"/>
    <w:rsid w:val="EFDFC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3</Pages>
  <Words>373</Words>
  <Characters>284</Characters>
  <Lines>2</Lines>
  <Paragraphs>1</Paragraphs>
  <TotalTime>36</TotalTime>
  <ScaleCrop>false</ScaleCrop>
  <LinksUpToDate>false</LinksUpToDate>
  <CharactersWithSpaces>656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2021-01-21T13:58:00Z</dcterms:created>
  <dc:creator>J</dc:creator>
  <cp:lastModifiedBy>penghaining</cp:lastModifiedBy>
  <cp:lastPrinted>2023-07-21T16:39:00Z</cp:lastPrinted>
  <dcterms:modified xsi:type="dcterms:W3CDTF">2023-09-05T15:50:51Z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EE2333FF6D69460596CF4ECDE51C5664</vt:lpwstr>
  </property>
</Properties>
</file>